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68E5" w14:textId="77777777" w:rsidR="00E51636" w:rsidRDefault="00E51636" w:rsidP="00E51636">
      <w:pPr>
        <w:ind w:right="283"/>
        <w:rPr>
          <w:lang w:val="ru-RU"/>
        </w:rPr>
      </w:pPr>
    </w:p>
    <w:p w14:paraId="5CC106DC" w14:textId="77777777" w:rsidR="00EA0535" w:rsidRDefault="00EA0535" w:rsidP="00EA0535">
      <w:pPr>
        <w:ind w:right="566"/>
        <w:rPr>
          <w:lang w:val="en-US"/>
        </w:rPr>
      </w:pPr>
      <w:r>
        <w:rPr>
          <w:lang w:val="en-US"/>
        </w:rPr>
        <w:t>Dear partner,</w:t>
      </w:r>
    </w:p>
    <w:p w14:paraId="7430FAE3" w14:textId="77777777" w:rsidR="00EA0535" w:rsidRDefault="00EA0535" w:rsidP="00EA0535">
      <w:pPr>
        <w:ind w:right="566"/>
        <w:rPr>
          <w:lang w:val="en-US"/>
        </w:rPr>
      </w:pPr>
      <w:r>
        <w:rPr>
          <w:lang w:val="en-US"/>
        </w:rPr>
        <w:t xml:space="preserve"> </w:t>
      </w:r>
    </w:p>
    <w:p w14:paraId="1615D5EC" w14:textId="420D427B" w:rsidR="00EA0535" w:rsidRDefault="00EA0535" w:rsidP="00EA0535">
      <w:pPr>
        <w:ind w:right="283"/>
        <w:rPr>
          <w:lang w:val="en-US"/>
        </w:rPr>
      </w:pPr>
      <w:r>
        <w:rPr>
          <w:lang w:val="en-US"/>
        </w:rPr>
        <w:t xml:space="preserve">Visit our booth _________ in hall _________ of pavilion </w:t>
      </w:r>
      <w:r w:rsidR="00CD5ABF">
        <w:rPr>
          <w:lang w:val="en-US"/>
        </w:rPr>
        <w:t>2</w:t>
      </w:r>
      <w:r>
        <w:rPr>
          <w:lang w:val="en-US"/>
        </w:rPr>
        <w:t xml:space="preserve"> at the exhibition </w:t>
      </w:r>
      <w:r w:rsidR="00CD5ABF">
        <w:rPr>
          <w:lang w:val="en-US"/>
        </w:rPr>
        <w:t xml:space="preserve">Pharmtech &amp; Ingredients </w:t>
      </w:r>
      <w:r>
        <w:rPr>
          <w:lang w:val="en-US"/>
        </w:rPr>
        <w:t>202</w:t>
      </w:r>
      <w:r w:rsidR="00220A76">
        <w:rPr>
          <w:lang w:val="en-US"/>
        </w:rPr>
        <w:t>3</w:t>
      </w:r>
      <w:r>
        <w:rPr>
          <w:lang w:val="en-US"/>
        </w:rPr>
        <w:t xml:space="preserve">, that will be held within </w:t>
      </w:r>
      <w:r w:rsidR="00CD5ABF">
        <w:rPr>
          <w:b/>
          <w:lang w:val="en-US"/>
        </w:rPr>
        <w:t>November 21</w:t>
      </w:r>
      <w:r>
        <w:rPr>
          <w:b/>
          <w:lang w:val="en-US"/>
        </w:rPr>
        <w:t xml:space="preserve"> - 2</w:t>
      </w:r>
      <w:r w:rsidR="00CD5ABF">
        <w:rPr>
          <w:b/>
          <w:lang w:val="en-US"/>
        </w:rPr>
        <w:t>4</w:t>
      </w:r>
      <w:r>
        <w:rPr>
          <w:lang w:val="en-US"/>
        </w:rPr>
        <w:t xml:space="preserve"> in Crocus Expo Exhibition Center, Moscow, Russia.  </w:t>
      </w:r>
    </w:p>
    <w:p w14:paraId="5EBC7129" w14:textId="77777777" w:rsidR="00EA0535" w:rsidRDefault="00EA0535" w:rsidP="00EA0535">
      <w:pPr>
        <w:ind w:right="566"/>
        <w:rPr>
          <w:lang w:val="en-US"/>
        </w:rPr>
      </w:pPr>
    </w:p>
    <w:p w14:paraId="7E4E1519" w14:textId="29A29846" w:rsidR="00EA0535" w:rsidRDefault="00EA0535" w:rsidP="00EA0535">
      <w:pPr>
        <w:rPr>
          <w:lang w:val="en-US"/>
        </w:rPr>
      </w:pPr>
      <w:r>
        <w:rPr>
          <w:lang w:val="en-US"/>
        </w:rPr>
        <w:t xml:space="preserve">At </w:t>
      </w:r>
      <w:r w:rsidR="00CD5ABF">
        <w:rPr>
          <w:lang w:val="en-US"/>
        </w:rPr>
        <w:t xml:space="preserve">Pharmtech &amp; Ingredients </w:t>
      </w:r>
      <w:r>
        <w:rPr>
          <w:lang w:val="en-US"/>
        </w:rPr>
        <w:t>our company will showcase:</w:t>
      </w:r>
    </w:p>
    <w:p w14:paraId="148C4CCE" w14:textId="77777777" w:rsidR="00EA0535" w:rsidRDefault="00EA0535" w:rsidP="00EA0535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 xml:space="preserve">- </w:t>
      </w:r>
    </w:p>
    <w:p w14:paraId="656B43E4" w14:textId="77777777" w:rsidR="00EA0535" w:rsidRDefault="00EA0535" w:rsidP="00EA0535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-</w:t>
      </w:r>
    </w:p>
    <w:p w14:paraId="51B4C9A1" w14:textId="77777777" w:rsidR="00391D5F" w:rsidRPr="00B451A9" w:rsidRDefault="00391D5F" w:rsidP="00391D5F">
      <w:pPr>
        <w:rPr>
          <w:lang w:val="en-US"/>
        </w:rPr>
      </w:pPr>
    </w:p>
    <w:p w14:paraId="5750F875" w14:textId="77777777" w:rsidR="00B451A9" w:rsidRDefault="00B451A9" w:rsidP="00B451A9">
      <w:pPr>
        <w:rPr>
          <w:lang w:val="en-US"/>
        </w:rPr>
      </w:pPr>
      <w:r>
        <w:rPr>
          <w:lang w:val="en-US"/>
        </w:rPr>
        <w:t xml:space="preserve">Use our promo code </w:t>
      </w:r>
      <w:r>
        <w:rPr>
          <w:color w:val="FF0000"/>
          <w:lang w:val="en-US"/>
        </w:rPr>
        <w:t xml:space="preserve">PROMO CODE </w:t>
      </w:r>
      <w:r>
        <w:rPr>
          <w:lang w:val="en-US"/>
        </w:rPr>
        <w:t xml:space="preserve">to get free e-ticket on the exhibition website. There is a fee if you register online without promo code or at the exhibition. </w:t>
      </w:r>
    </w:p>
    <w:p w14:paraId="58587925" w14:textId="77777777" w:rsidR="00B451A9" w:rsidRDefault="00B451A9" w:rsidP="00B451A9">
      <w:pPr>
        <w:rPr>
          <w:lang w:val="en-US"/>
        </w:rPr>
      </w:pPr>
    </w:p>
    <w:p w14:paraId="552C55B5" w14:textId="57675C37" w:rsidR="00B451A9" w:rsidRPr="00BB6040" w:rsidRDefault="00BB6040" w:rsidP="00B451A9">
      <w:pPr>
        <w:rPr>
          <w:rStyle w:val="a7"/>
          <w:b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HYPERLINK "https://pharmtech-expo.ru/en/visit/visitor-registration/"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 w:rsidR="00B451A9" w:rsidRPr="00BB6040">
        <w:rPr>
          <w:rStyle w:val="a7"/>
          <w:b/>
          <w:lang w:val="en-US"/>
        </w:rPr>
        <w:t xml:space="preserve">Get your free </w:t>
      </w:r>
      <w:r w:rsidR="00CD5ABF" w:rsidRPr="00BB6040">
        <w:rPr>
          <w:rStyle w:val="a7"/>
          <w:b/>
          <w:lang w:val="en-US"/>
        </w:rPr>
        <w:t xml:space="preserve">Pharmtech &amp; Ingredients </w:t>
      </w:r>
      <w:r w:rsidR="00B451A9" w:rsidRPr="00BB6040">
        <w:rPr>
          <w:rStyle w:val="a7"/>
          <w:b/>
          <w:lang w:val="en-US"/>
        </w:rPr>
        <w:t>e-ticket &gt;&gt;</w:t>
      </w:r>
    </w:p>
    <w:p w14:paraId="20E0F5B8" w14:textId="412A10ED" w:rsidR="00B451A9" w:rsidRDefault="00BB6040" w:rsidP="00B451A9">
      <w:pPr>
        <w:rPr>
          <w:rFonts w:ascii="Times New Roman" w:eastAsia="Times New Roman" w:hAnsi="Times New Roman"/>
        </w:rPr>
      </w:pPr>
      <w:r>
        <w:rPr>
          <w:b/>
          <w:lang w:val="en-US"/>
        </w:rPr>
        <w:fldChar w:fldCharType="end"/>
      </w:r>
    </w:p>
    <w:p w14:paraId="713F5C12" w14:textId="25F9C4F9" w:rsidR="00B451A9" w:rsidRDefault="00CD5ABF" w:rsidP="00B451A9">
      <w:pPr>
        <w:ind w:right="566"/>
        <w:rPr>
          <w:rFonts w:ascii="Calibri" w:hAnsi="Calibri"/>
          <w:lang w:val="en-US"/>
        </w:rPr>
      </w:pPr>
      <w:r>
        <w:rPr>
          <w:lang w:val="en-US"/>
        </w:rPr>
        <w:t xml:space="preserve">Pharmtech &amp; Ingredients </w:t>
      </w:r>
      <w:r w:rsidR="00B451A9">
        <w:rPr>
          <w:lang w:val="en-US"/>
        </w:rPr>
        <w:t>is Russia’s leading</w:t>
      </w:r>
      <w:r>
        <w:rPr>
          <w:lang w:val="en-US"/>
        </w:rPr>
        <w:t xml:space="preserve"> pharmaceutical industry exhibition</w:t>
      </w:r>
      <w:r w:rsidR="00B451A9">
        <w:rPr>
          <w:lang w:val="en-US"/>
        </w:rPr>
        <w:t xml:space="preserve">. Over </w:t>
      </w:r>
      <w:r>
        <w:rPr>
          <w:lang w:val="en-US"/>
        </w:rPr>
        <w:t>3</w:t>
      </w:r>
      <w:r w:rsidR="00B451A9">
        <w:rPr>
          <w:lang w:val="en-US"/>
        </w:rPr>
        <w:t>00 manufacturers from 2</w:t>
      </w:r>
      <w:r w:rsidR="00BB6040" w:rsidRPr="00BB6040">
        <w:rPr>
          <w:lang w:val="en-US"/>
        </w:rPr>
        <w:t>3</w:t>
      </w:r>
      <w:r w:rsidR="00B451A9">
        <w:rPr>
          <w:lang w:val="en-US"/>
        </w:rPr>
        <w:t xml:space="preserve"> countries will present their products in all categories. </w:t>
      </w:r>
    </w:p>
    <w:p w14:paraId="26BC22A4" w14:textId="77777777" w:rsidR="00B451A9" w:rsidRDefault="00B451A9" w:rsidP="00B451A9">
      <w:pPr>
        <w:rPr>
          <w:rFonts w:cstheme="minorHAnsi"/>
          <w:b/>
          <w:lang w:val="en-US"/>
        </w:rPr>
      </w:pPr>
    </w:p>
    <w:p w14:paraId="003800CA" w14:textId="77777777" w:rsidR="00500261" w:rsidRDefault="00500261" w:rsidP="00500261">
      <w:pPr>
        <w:rPr>
          <w:rFonts w:eastAsia="Times New Roman"/>
          <w:bCs/>
          <w:color w:val="000000" w:themeColor="text1"/>
          <w:lang w:val="en-US"/>
        </w:rPr>
      </w:pPr>
      <w:r>
        <w:rPr>
          <w:b/>
          <w:lang w:val="en-US"/>
        </w:rPr>
        <w:t xml:space="preserve">Venue: </w:t>
      </w:r>
      <w:r>
        <w:rPr>
          <w:rFonts w:eastAsia="Times New Roman"/>
          <w:bCs/>
          <w:color w:val="000000" w:themeColor="text1"/>
          <w:lang w:val="en-US"/>
        </w:rPr>
        <w:t xml:space="preserve">Crocus Expo IEC </w:t>
      </w:r>
    </w:p>
    <w:p w14:paraId="7F8300F2" w14:textId="77777777" w:rsidR="00500261" w:rsidRDefault="00500261" w:rsidP="00500261">
      <w:pPr>
        <w:rPr>
          <w:rFonts w:eastAsia="Times New Roman"/>
          <w:bCs/>
          <w:color w:val="000000" w:themeColor="text1"/>
          <w:lang w:val="en-US"/>
        </w:rPr>
      </w:pPr>
      <w:proofErr w:type="spellStart"/>
      <w:r>
        <w:rPr>
          <w:rFonts w:eastAsia="Times New Roman"/>
          <w:bCs/>
          <w:color w:val="000000" w:themeColor="text1"/>
          <w:lang w:val="en-US"/>
        </w:rPr>
        <w:t>Mezhdunarodnaya</w:t>
      </w:r>
      <w:proofErr w:type="spellEnd"/>
      <w:r>
        <w:rPr>
          <w:rFonts w:eastAsia="Times New Roman"/>
          <w:bCs/>
          <w:color w:val="000000" w:themeColor="text1"/>
          <w:lang w:val="en-US"/>
        </w:rPr>
        <w:t xml:space="preserve"> St., 20</w:t>
      </w:r>
    </w:p>
    <w:p w14:paraId="5FC853A0" w14:textId="77777777" w:rsidR="00500261" w:rsidRDefault="00500261" w:rsidP="00500261">
      <w:pPr>
        <w:rPr>
          <w:rFonts w:eastAsia="Times New Roman"/>
          <w:bCs/>
          <w:color w:val="000000" w:themeColor="text1"/>
          <w:lang w:val="en-US"/>
        </w:rPr>
      </w:pPr>
      <w:r>
        <w:rPr>
          <w:rFonts w:eastAsia="Times New Roman"/>
          <w:bCs/>
          <w:color w:val="000000" w:themeColor="text1"/>
          <w:lang w:val="en-US"/>
        </w:rPr>
        <w:t xml:space="preserve">Krasnogorsk, Moscow Region, </w:t>
      </w:r>
    </w:p>
    <w:p w14:paraId="79D5B4F6" w14:textId="40AD81B3" w:rsidR="00500261" w:rsidRDefault="00500261" w:rsidP="00500261">
      <w:pPr>
        <w:tabs>
          <w:tab w:val="left" w:pos="5475"/>
        </w:tabs>
        <w:rPr>
          <w:rFonts w:eastAsia="Times New Roman"/>
          <w:bCs/>
          <w:color w:val="000000" w:themeColor="text1"/>
          <w:lang w:val="en-US"/>
        </w:rPr>
      </w:pPr>
      <w:r>
        <w:rPr>
          <w:rFonts w:eastAsia="Times New Roman"/>
          <w:bCs/>
          <w:color w:val="000000" w:themeColor="text1"/>
          <w:lang w:val="en-US"/>
        </w:rPr>
        <w:t>Russia</w:t>
      </w:r>
      <w:r>
        <w:rPr>
          <w:rFonts w:eastAsia="Times New Roman"/>
          <w:bCs/>
          <w:color w:val="000000" w:themeColor="text1"/>
          <w:lang w:val="en-US"/>
        </w:rPr>
        <w:tab/>
      </w:r>
    </w:p>
    <w:p w14:paraId="168C452B" w14:textId="77777777" w:rsidR="00500261" w:rsidRDefault="00500261" w:rsidP="00500261">
      <w:pPr>
        <w:rPr>
          <w:b/>
          <w:lang w:val="en-US"/>
        </w:rPr>
      </w:pPr>
    </w:p>
    <w:p w14:paraId="1E464995" w14:textId="77777777" w:rsidR="00500261" w:rsidRDefault="00500261" w:rsidP="00500261">
      <w:pPr>
        <w:rPr>
          <w:b/>
          <w:lang w:val="en-US"/>
        </w:rPr>
      </w:pPr>
      <w:r>
        <w:rPr>
          <w:b/>
          <w:lang w:val="en-US"/>
        </w:rPr>
        <w:t>Hours:</w:t>
      </w:r>
    </w:p>
    <w:p w14:paraId="09818D22" w14:textId="54EA720B" w:rsidR="00500261" w:rsidRDefault="00CD5ABF" w:rsidP="00500261">
      <w:pPr>
        <w:rPr>
          <w:rFonts w:eastAsia="Times New Roman"/>
          <w:bCs/>
          <w:color w:val="000000" w:themeColor="text1"/>
          <w:lang w:val="en-US"/>
        </w:rPr>
      </w:pPr>
      <w:proofErr w:type="gramStart"/>
      <w:r>
        <w:rPr>
          <w:rFonts w:eastAsia="Times New Roman"/>
          <w:bCs/>
          <w:color w:val="000000" w:themeColor="text1"/>
          <w:lang w:val="en-US"/>
        </w:rPr>
        <w:t>Novembe</w:t>
      </w:r>
      <w:r w:rsidR="00500261">
        <w:rPr>
          <w:rFonts w:eastAsia="Times New Roman"/>
          <w:bCs/>
          <w:color w:val="000000" w:themeColor="text1"/>
          <w:lang w:val="en-US"/>
        </w:rPr>
        <w:t>r,</w:t>
      </w:r>
      <w:proofErr w:type="gramEnd"/>
      <w:r w:rsidR="00500261">
        <w:rPr>
          <w:rFonts w:eastAsia="Times New Roman"/>
          <w:bCs/>
          <w:color w:val="000000" w:themeColor="text1"/>
          <w:lang w:val="en-US"/>
        </w:rPr>
        <w:t xml:space="preserve"> </w:t>
      </w:r>
      <w:r>
        <w:rPr>
          <w:rFonts w:eastAsia="Times New Roman"/>
          <w:bCs/>
          <w:color w:val="000000" w:themeColor="text1"/>
          <w:lang w:val="en-US"/>
        </w:rPr>
        <w:t>21</w:t>
      </w:r>
      <w:r w:rsidR="00500261">
        <w:rPr>
          <w:rFonts w:eastAsia="Times New Roman"/>
          <w:bCs/>
          <w:color w:val="000000" w:themeColor="text1"/>
          <w:lang w:val="en-US"/>
        </w:rPr>
        <w:t xml:space="preserve"> - 2</w:t>
      </w:r>
      <w:r>
        <w:rPr>
          <w:rFonts w:eastAsia="Times New Roman"/>
          <w:bCs/>
          <w:color w:val="000000" w:themeColor="text1"/>
          <w:lang w:val="en-US"/>
        </w:rPr>
        <w:t>3</w:t>
      </w:r>
      <w:r w:rsidR="00500261">
        <w:rPr>
          <w:rFonts w:eastAsia="Times New Roman"/>
          <w:bCs/>
          <w:color w:val="000000" w:themeColor="text1"/>
          <w:lang w:val="en-US"/>
        </w:rPr>
        <w:t>…………10:00-18:00</w:t>
      </w:r>
    </w:p>
    <w:p w14:paraId="4A100713" w14:textId="49E6D4C3" w:rsidR="00500261" w:rsidRDefault="00CD5ABF" w:rsidP="00500261">
      <w:pPr>
        <w:rPr>
          <w:rFonts w:cstheme="minorHAnsi"/>
          <w:b/>
          <w:i/>
          <w:color w:val="CC0000"/>
          <w:lang w:val="en-US"/>
        </w:rPr>
      </w:pPr>
      <w:proofErr w:type="gramStart"/>
      <w:r>
        <w:rPr>
          <w:rFonts w:eastAsia="Times New Roman"/>
          <w:bCs/>
          <w:color w:val="000000" w:themeColor="text1"/>
          <w:lang w:val="en-US"/>
        </w:rPr>
        <w:t>Nove</w:t>
      </w:r>
      <w:r w:rsidR="00500261">
        <w:rPr>
          <w:rFonts w:eastAsia="Times New Roman"/>
          <w:bCs/>
          <w:color w:val="000000" w:themeColor="text1"/>
          <w:lang w:val="en-US"/>
        </w:rPr>
        <w:t>mber,</w:t>
      </w:r>
      <w:proofErr w:type="gramEnd"/>
      <w:r w:rsidR="00500261">
        <w:rPr>
          <w:rFonts w:eastAsia="Times New Roman"/>
          <w:bCs/>
          <w:color w:val="000000" w:themeColor="text1"/>
          <w:lang w:val="en-US"/>
        </w:rPr>
        <w:t xml:space="preserve"> 2</w:t>
      </w:r>
      <w:r>
        <w:rPr>
          <w:rFonts w:eastAsia="Times New Roman"/>
          <w:bCs/>
          <w:color w:val="000000" w:themeColor="text1"/>
          <w:lang w:val="en-US"/>
        </w:rPr>
        <w:t>4</w:t>
      </w:r>
      <w:r w:rsidR="00500261">
        <w:rPr>
          <w:rFonts w:eastAsia="Times New Roman"/>
          <w:bCs/>
          <w:color w:val="000000" w:themeColor="text1"/>
          <w:lang w:val="en-US"/>
        </w:rPr>
        <w:t xml:space="preserve"> ……………….10:00-16:00 </w:t>
      </w:r>
    </w:p>
    <w:p w14:paraId="63EC46CE" w14:textId="77777777" w:rsidR="00500261" w:rsidRDefault="00500261" w:rsidP="00500261">
      <w:pPr>
        <w:rPr>
          <w:rFonts w:cs="Times New Roman"/>
          <w:b/>
          <w:color w:val="003399"/>
          <w:lang w:val="en-US"/>
        </w:rPr>
      </w:pPr>
    </w:p>
    <w:p w14:paraId="7A65440B" w14:textId="77777777" w:rsidR="00500261" w:rsidRDefault="00500261" w:rsidP="00500261">
      <w:pPr>
        <w:rPr>
          <w:lang w:val="en-US"/>
        </w:rPr>
      </w:pPr>
    </w:p>
    <w:p w14:paraId="19F059D4" w14:textId="620BDE88" w:rsidR="00500261" w:rsidRDefault="00500261" w:rsidP="00500261">
      <w:pPr>
        <w:rPr>
          <w:lang w:val="en-US"/>
        </w:rPr>
      </w:pPr>
      <w:r>
        <w:rPr>
          <w:lang w:val="en-US"/>
        </w:rPr>
        <w:t>See you at</w:t>
      </w:r>
      <w:r w:rsidR="00CD5ABF">
        <w:rPr>
          <w:lang w:val="en-US"/>
        </w:rPr>
        <w:t xml:space="preserve"> Pharmtech &amp; Ingredients</w:t>
      </w:r>
      <w:r>
        <w:rPr>
          <w:lang w:val="en-US"/>
        </w:rPr>
        <w:t>!</w:t>
      </w:r>
    </w:p>
    <w:p w14:paraId="34B2C8FF" w14:textId="77777777" w:rsidR="00500261" w:rsidRDefault="00500261" w:rsidP="00500261">
      <w:pPr>
        <w:rPr>
          <w:rFonts w:ascii="Times New Roman" w:eastAsia="Times New Roman" w:hAnsi="Times New Roman"/>
          <w:lang w:val="en-US"/>
        </w:rPr>
      </w:pPr>
    </w:p>
    <w:p w14:paraId="49D5B434" w14:textId="77777777" w:rsidR="00500261" w:rsidRDefault="00500261" w:rsidP="00500261">
      <w:pPr>
        <w:ind w:right="566"/>
        <w:rPr>
          <w:rFonts w:ascii="Calibri" w:hAnsi="Calibri"/>
          <w:lang w:val="ru-RU"/>
        </w:rPr>
      </w:pPr>
      <w:r>
        <w:t>Best regards,</w:t>
      </w:r>
    </w:p>
    <w:p w14:paraId="25D91B37" w14:textId="2F14A4C6" w:rsidR="00307662" w:rsidRPr="00307662" w:rsidRDefault="00500261" w:rsidP="00500261">
      <w:pPr>
        <w:ind w:right="566"/>
        <w:rPr>
          <w:lang w:val="ru-RU"/>
        </w:rPr>
      </w:pPr>
      <w:r>
        <w:t>____________</w:t>
      </w:r>
    </w:p>
    <w:sectPr w:rsidR="00307662" w:rsidRPr="0030766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02C6" w14:textId="77777777" w:rsidR="00E507DD" w:rsidRDefault="00E507DD" w:rsidP="004B2998">
      <w:r>
        <w:separator/>
      </w:r>
    </w:p>
  </w:endnote>
  <w:endnote w:type="continuationSeparator" w:id="0">
    <w:p w14:paraId="05F9AA35" w14:textId="77777777" w:rsidR="00E507DD" w:rsidRDefault="00E507DD" w:rsidP="004B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FB23" w14:textId="77777777" w:rsidR="00E507DD" w:rsidRDefault="00E507DD" w:rsidP="004B2998">
      <w:r>
        <w:separator/>
      </w:r>
    </w:p>
  </w:footnote>
  <w:footnote w:type="continuationSeparator" w:id="0">
    <w:p w14:paraId="35A4ED92" w14:textId="77777777" w:rsidR="00E507DD" w:rsidRDefault="00E507DD" w:rsidP="004B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9F56" w14:textId="00CA5FC5" w:rsidR="004B2998" w:rsidRPr="00CD5ABF" w:rsidRDefault="00CD5ABF">
    <w:pPr>
      <w:pStyle w:val="a3"/>
      <w:rPr>
        <w:lang w:val="en-US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6EC8C448" wp14:editId="08D41B1C">
          <wp:simplePos x="0" y="0"/>
          <wp:positionH relativeFrom="column">
            <wp:posOffset>-320040</wp:posOffset>
          </wp:positionH>
          <wp:positionV relativeFrom="paragraph">
            <wp:posOffset>-450215</wp:posOffset>
          </wp:positionV>
          <wp:extent cx="2263140" cy="905512"/>
          <wp:effectExtent l="0" t="0" r="3810" b="8890"/>
          <wp:wrapThrough wrapText="bothSides">
            <wp:wrapPolygon edited="0">
              <wp:start x="0" y="0"/>
              <wp:lineTo x="0" y="21358"/>
              <wp:lineTo x="21455" y="21358"/>
              <wp:lineTo x="21455" y="0"/>
              <wp:lineTo x="0" y="0"/>
            </wp:wrapPolygon>
          </wp:wrapThrough>
          <wp:docPr id="2" name="Рисунок 2" descr="Изображение выглядит как текст, Шрифт, Графика, белый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, Шрифт, Графика, белый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905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4731"/>
    <w:multiLevelType w:val="hybridMultilevel"/>
    <w:tmpl w:val="E02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9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8"/>
    <w:rsid w:val="00220A76"/>
    <w:rsid w:val="00307662"/>
    <w:rsid w:val="00377ED1"/>
    <w:rsid w:val="00386EB4"/>
    <w:rsid w:val="00391D5F"/>
    <w:rsid w:val="004A0C4D"/>
    <w:rsid w:val="004B2998"/>
    <w:rsid w:val="004D5536"/>
    <w:rsid w:val="004F5CB0"/>
    <w:rsid w:val="00500261"/>
    <w:rsid w:val="00515298"/>
    <w:rsid w:val="00521988"/>
    <w:rsid w:val="005638AA"/>
    <w:rsid w:val="008169CE"/>
    <w:rsid w:val="008F1A78"/>
    <w:rsid w:val="00B451A9"/>
    <w:rsid w:val="00BB6040"/>
    <w:rsid w:val="00CD5ABF"/>
    <w:rsid w:val="00E308BC"/>
    <w:rsid w:val="00E507DD"/>
    <w:rsid w:val="00E51636"/>
    <w:rsid w:val="00EA0535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3390"/>
  <w15:chartTrackingRefBased/>
  <w15:docId w15:val="{C0FDE464-B7E1-8443-B034-2FAC7E7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998"/>
  </w:style>
  <w:style w:type="paragraph" w:styleId="a5">
    <w:name w:val="footer"/>
    <w:basedOn w:val="a"/>
    <w:link w:val="a6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998"/>
  </w:style>
  <w:style w:type="character" w:styleId="a7">
    <w:name w:val="Hyperlink"/>
    <w:basedOn w:val="a0"/>
    <w:uiPriority w:val="99"/>
    <w:unhideWhenUsed/>
    <w:rsid w:val="0030766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638A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8F1A78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styleId="aa">
    <w:name w:val="Unresolved Mention"/>
    <w:basedOn w:val="a0"/>
    <w:uiPriority w:val="99"/>
    <w:semiHidden/>
    <w:unhideWhenUsed/>
    <w:rsid w:val="00FC1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0ca0e3-c273-4bf0-ab96-0bbf135972db">
      <Terms xmlns="http://schemas.microsoft.com/office/infopath/2007/PartnerControls"/>
    </lcf76f155ced4ddcb4097134ff3c332f>
    <TaxCatchAll xmlns="69c0a05b-8013-4b3d-bab4-ef4c36a8c6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3" ma:contentTypeDescription="Create a new document." ma:contentTypeScope="" ma:versionID="2ff2f654a992b855e2cf9ab54a250826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acc8ae83-082c-45e4-9882-faa0d6730d76" xmlns:ns5="25a83672-ab29-42e4-a35d-9da362642b06" targetNamespace="http://schemas.microsoft.com/office/2006/metadata/properties" ma:root="true" ma:fieldsID="7632b87cd500cfaed8cfa779ffe2da00" ns2:_="" ns3:_="" ns4:_="" ns5:_="">
    <xsd:import namespace="5e0ca0e3-c273-4bf0-ab96-0bbf135972db"/>
    <xsd:import namespace="69c0a05b-8013-4b3d-bab4-ef4c36a8c65e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e58e872-2714-4894-ad2e-1b381c73b1ce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B69FB-0FDA-4198-9A2D-5F724F3BF06D}">
  <ds:schemaRefs>
    <ds:schemaRef ds:uri="http://schemas.microsoft.com/office/2006/metadata/properties"/>
    <ds:schemaRef ds:uri="http://schemas.microsoft.com/office/infopath/2007/PartnerControls"/>
    <ds:schemaRef ds:uri="5e0ca0e3-c273-4bf0-ab96-0bbf135972db"/>
    <ds:schemaRef ds:uri="69c0a05b-8013-4b3d-bab4-ef4c36a8c65e"/>
  </ds:schemaRefs>
</ds:datastoreItem>
</file>

<file path=customXml/itemProps2.xml><?xml version="1.0" encoding="utf-8"?>
<ds:datastoreItem xmlns:ds="http://schemas.openxmlformats.org/officeDocument/2006/customXml" ds:itemID="{B38ACEDD-9CC9-455B-8647-5DEDA47F9D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4F159E-92AC-4772-A30E-AC3699CA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4251F-742A-44DE-8F19-560E8FC6C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Kazakova</dc:creator>
  <cp:keywords/>
  <dc:description/>
  <cp:lastModifiedBy>Karina Vorontsova</cp:lastModifiedBy>
  <cp:revision>19</cp:revision>
  <dcterms:created xsi:type="dcterms:W3CDTF">2023-01-19T15:52:00Z</dcterms:created>
  <dcterms:modified xsi:type="dcterms:W3CDTF">2023-07-07T08:11:00Z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2023-01-19T15:53:56Z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84e6aab1-b0bd-46eb-8dbd-cc6f90809bc2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0x010100C8C38040CDFBD547B3CAA7A4B17641DF</vt:lpwstr>
  </property>
</Properties>
</file>